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C9D0" w14:textId="074229F6" w:rsidR="001C2889" w:rsidRDefault="001C2889" w:rsidP="001C2889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5106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NỘI DUNG BÀI HỌC </w:t>
      </w:r>
      <w:r w:rsidR="009C182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SINH 7- CHỦ ĐỀ 5 </w:t>
      </w:r>
      <w:r w:rsidRPr="0095106B">
        <w:rPr>
          <w:rFonts w:ascii="Times New Roman" w:hAnsi="Times New Roman" w:cs="Times New Roman"/>
          <w:b/>
          <w:bCs/>
          <w:color w:val="FF0000"/>
          <w:sz w:val="28"/>
          <w:szCs w:val="28"/>
        </w:rPr>
        <w:t>– TUẦ</w:t>
      </w:r>
      <w:r w:rsidR="009C182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N </w:t>
      </w:r>
      <w:r w:rsidR="00E37C9C">
        <w:rPr>
          <w:rFonts w:ascii="Times New Roman" w:hAnsi="Times New Roman" w:cs="Times New Roman"/>
          <w:b/>
          <w:bCs/>
          <w:color w:val="FF0000"/>
          <w:sz w:val="28"/>
          <w:szCs w:val="28"/>
        </w:rPr>
        <w:t>9</w:t>
      </w:r>
    </w:p>
    <w:p w14:paraId="125435CA" w14:textId="77777777" w:rsidR="001C2889" w:rsidRPr="00CC2089" w:rsidRDefault="001C2889" w:rsidP="001C288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5B877" wp14:editId="3E129B60">
                <wp:simplePos x="0" y="0"/>
                <wp:positionH relativeFrom="column">
                  <wp:posOffset>-246490</wp:posOffset>
                </wp:positionH>
                <wp:positionV relativeFrom="paragraph">
                  <wp:posOffset>89728</wp:posOffset>
                </wp:positionV>
                <wp:extent cx="5645150" cy="1542305"/>
                <wp:effectExtent l="0" t="0" r="12700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0" cy="15423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C5A59" id="Rectangle 1" o:spid="_x0000_s1026" style="position:absolute;margin-left:-19.4pt;margin-top:7.05pt;width:444.5pt;height:1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" filled="f" strokecolor="black [3213]"/>
            </w:pict>
          </mc:Fallback>
        </mc:AlternateContent>
      </w:r>
    </w:p>
    <w:p w14:paraId="43A0385C" w14:textId="77777777" w:rsidR="001C2889" w:rsidRPr="0095106B" w:rsidRDefault="001C2889" w:rsidP="001C2889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HƯỚNG DẪN CÁCH HỌC</w:t>
      </w:r>
    </w:p>
    <w:p w14:paraId="749F012D" w14:textId="77777777" w:rsidR="001C2889" w:rsidRPr="0095106B" w:rsidRDefault="001C2889" w:rsidP="001C2889">
      <w:pPr>
        <w:pStyle w:val="NoSpacing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95106B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Bước 1: HS </w:t>
      </w:r>
      <w:r w:rsidR="009C1828">
        <w:rPr>
          <w:rFonts w:ascii="Times New Roman" w:hAnsi="Times New Roman" w:cs="Times New Roman"/>
          <w:b/>
          <w:bCs/>
          <w:color w:val="00B050"/>
          <w:sz w:val="28"/>
          <w:szCs w:val="28"/>
        </w:rPr>
        <w:t>xem video bài giảng của chủ đề 5</w:t>
      </w:r>
      <w:r w:rsidR="00FB68F0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 w:rsidRPr="0095106B">
        <w:rPr>
          <w:rFonts w:ascii="Times New Roman" w:hAnsi="Times New Roman" w:cs="Times New Roman"/>
          <w:b/>
          <w:bCs/>
          <w:color w:val="00B050"/>
          <w:sz w:val="28"/>
          <w:szCs w:val="28"/>
        </w:rPr>
        <w:t>trên trang web trường</w:t>
      </w:r>
    </w:p>
    <w:p w14:paraId="12FD20CC" w14:textId="77777777" w:rsidR="001C2889" w:rsidRPr="0095106B" w:rsidRDefault="001C2889" w:rsidP="001C2889">
      <w:pPr>
        <w:pStyle w:val="NoSpacing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95106B">
        <w:rPr>
          <w:rFonts w:ascii="Times New Roman" w:hAnsi="Times New Roman" w:cs="Times New Roman"/>
          <w:b/>
          <w:bCs/>
          <w:color w:val="00B050"/>
          <w:sz w:val="28"/>
          <w:szCs w:val="28"/>
        </w:rPr>
        <w:t>Bước 2: Làm các bài tập trong đoạn video trên</w:t>
      </w:r>
    </w:p>
    <w:p w14:paraId="13DFF8EB" w14:textId="77777777" w:rsidR="001C2889" w:rsidRPr="0095106B" w:rsidRDefault="00955F6A" w:rsidP="001C2889">
      <w:pPr>
        <w:pStyle w:val="NoSpacing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Bước 3</w:t>
      </w:r>
      <w:r w:rsidR="001C2889" w:rsidRPr="0095106B">
        <w:rPr>
          <w:rFonts w:ascii="Times New Roman" w:hAnsi="Times New Roman" w:cs="Times New Roman"/>
          <w:b/>
          <w:bCs/>
          <w:color w:val="00B050"/>
          <w:sz w:val="28"/>
          <w:szCs w:val="28"/>
        </w:rPr>
        <w:t>: Lấy nội dung bài ghi file word trên trang web trường</w:t>
      </w:r>
    </w:p>
    <w:p w14:paraId="125D1BCD" w14:textId="77777777" w:rsidR="001C2889" w:rsidRDefault="001C2889" w:rsidP="001C2889">
      <w:pPr>
        <w:pStyle w:val="NoSpacing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95106B">
        <w:rPr>
          <w:rFonts w:ascii="Times New Roman" w:hAnsi="Times New Roman" w:cs="Times New Roman"/>
          <w:b/>
          <w:bCs/>
          <w:color w:val="00B050"/>
          <w:sz w:val="28"/>
          <w:szCs w:val="28"/>
        </w:rPr>
        <w:t>Bư</w:t>
      </w:r>
      <w:r w:rsidR="00955F6A">
        <w:rPr>
          <w:rFonts w:ascii="Times New Roman" w:hAnsi="Times New Roman" w:cs="Times New Roman"/>
          <w:b/>
          <w:bCs/>
          <w:color w:val="00B050"/>
          <w:sz w:val="28"/>
          <w:szCs w:val="28"/>
        </w:rPr>
        <w:t>ớc 4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: Làm bài tập vận dụng</w:t>
      </w:r>
      <w:r w:rsidRPr="0095106B">
        <w:rPr>
          <w:rFonts w:ascii="Times New Roman" w:hAnsi="Times New Roman" w:cs="Times New Roman"/>
          <w:b/>
          <w:bCs/>
          <w:color w:val="00B050"/>
          <w:sz w:val="28"/>
          <w:szCs w:val="28"/>
        </w:rPr>
        <w:t>.</w:t>
      </w:r>
    </w:p>
    <w:p w14:paraId="19004571" w14:textId="77777777" w:rsidR="00955F6A" w:rsidRPr="0095106B" w:rsidRDefault="00955F6A" w:rsidP="00955F6A">
      <w:pPr>
        <w:pStyle w:val="NoSpacing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Bước 5</w:t>
      </w:r>
      <w:r w:rsidRPr="0095106B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: Học online với giáo viên </w:t>
      </w:r>
    </w:p>
    <w:p w14:paraId="3A74BBD8" w14:textId="77777777" w:rsidR="00955F6A" w:rsidRDefault="00955F6A" w:rsidP="001C2889">
      <w:pPr>
        <w:pStyle w:val="NoSpacing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14:paraId="2B57255C" w14:textId="77777777" w:rsidR="00D20A91" w:rsidRPr="008D42E0" w:rsidRDefault="001C2889" w:rsidP="008D42E0">
      <w:pPr>
        <w:pStyle w:val="NoSpacing"/>
        <w:tabs>
          <w:tab w:val="left" w:pos="9293"/>
        </w:tabs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ab/>
      </w:r>
    </w:p>
    <w:p w14:paraId="494116BC" w14:textId="77777777" w:rsidR="001C2889" w:rsidRDefault="00D20A91" w:rsidP="001C288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----------//----------</w:t>
      </w:r>
    </w:p>
    <w:p w14:paraId="6111FBBE" w14:textId="77777777" w:rsidR="001C2889" w:rsidRPr="000B57B4" w:rsidRDefault="001C2889" w:rsidP="001C2889">
      <w:pPr>
        <w:pStyle w:val="NoSpacing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9C1828">
        <w:rPr>
          <w:rFonts w:ascii="Times New Roman" w:hAnsi="Times New Roman" w:cs="Times New Roman"/>
          <w:b/>
          <w:bCs/>
          <w:color w:val="FF0000"/>
          <w:sz w:val="32"/>
          <w:szCs w:val="32"/>
        </w:rPr>
        <w:t>BÀI GHI SINH HỌC 7 - CHỦ ĐỀ 5</w:t>
      </w:r>
    </w:p>
    <w:p w14:paraId="09F392E0" w14:textId="77777777" w:rsidR="001C2889" w:rsidRPr="000B57B4" w:rsidRDefault="009C1828" w:rsidP="001C2889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CHỦ ĐỀ 5: NGÀNH GIUN TRÒN</w:t>
      </w:r>
    </w:p>
    <w:p w14:paraId="60564F99" w14:textId="77777777" w:rsidR="001C2889" w:rsidRDefault="001C2889" w:rsidP="001C2889">
      <w:pPr>
        <w:jc w:val="both"/>
        <w:rPr>
          <w:b/>
          <w:color w:val="000000" w:themeColor="text1"/>
          <w:sz w:val="26"/>
          <w:szCs w:val="26"/>
        </w:rPr>
      </w:pPr>
    </w:p>
    <w:p w14:paraId="6A389192" w14:textId="77777777" w:rsidR="00535402" w:rsidRPr="001D6034" w:rsidRDefault="001D6034" w:rsidP="00535402">
      <w:pPr>
        <w:rPr>
          <w:b/>
          <w:sz w:val="26"/>
          <w:szCs w:val="26"/>
        </w:rPr>
      </w:pPr>
      <w:r w:rsidRPr="001D6034">
        <w:rPr>
          <w:b/>
          <w:sz w:val="26"/>
          <w:szCs w:val="26"/>
        </w:rPr>
        <w:t>I. GIUN ĐŨA</w:t>
      </w:r>
    </w:p>
    <w:p w14:paraId="17358AF3" w14:textId="77777777" w:rsidR="001D6034" w:rsidRPr="001D6034" w:rsidRDefault="001D6034" w:rsidP="001D6034">
      <w:pPr>
        <w:rPr>
          <w:b/>
          <w:sz w:val="26"/>
          <w:szCs w:val="26"/>
          <w:u w:val="single"/>
        </w:rPr>
      </w:pPr>
      <w:r w:rsidRPr="001D6034">
        <w:rPr>
          <w:b/>
          <w:sz w:val="26"/>
          <w:szCs w:val="26"/>
          <w:u w:val="single"/>
        </w:rPr>
        <w:t>1. Đời sống và cấu tạo ngoài</w:t>
      </w:r>
    </w:p>
    <w:p w14:paraId="7C2037E2" w14:textId="77777777" w:rsidR="001D6034" w:rsidRPr="001D6034" w:rsidRDefault="001D6034" w:rsidP="001D6034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D6034">
        <w:rPr>
          <w:sz w:val="26"/>
          <w:szCs w:val="26"/>
        </w:rPr>
        <w:t>Ký sinh ở ruột non người.</w:t>
      </w:r>
    </w:p>
    <w:p w14:paraId="7B0CCE5C" w14:textId="77777777" w:rsidR="001D6034" w:rsidRPr="001D6034" w:rsidRDefault="001D6034" w:rsidP="001D6034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D6034">
        <w:rPr>
          <w:sz w:val="26"/>
          <w:szCs w:val="26"/>
        </w:rPr>
        <w:t>Cơ thể hình trụ, thuôn 2 đầu, có vỏ cuticun bọc ngoài.</w:t>
      </w:r>
    </w:p>
    <w:p w14:paraId="3555A9F7" w14:textId="77777777" w:rsidR="001D6034" w:rsidRPr="001D6034" w:rsidRDefault="001D6034" w:rsidP="001D6034">
      <w:pPr>
        <w:rPr>
          <w:b/>
          <w:sz w:val="26"/>
          <w:szCs w:val="26"/>
          <w:u w:val="single"/>
        </w:rPr>
      </w:pPr>
      <w:r w:rsidRPr="001D6034">
        <w:rPr>
          <w:b/>
          <w:sz w:val="26"/>
          <w:szCs w:val="26"/>
          <w:u w:val="single"/>
        </w:rPr>
        <w:t>2. Cấu tạo trong và di chuyển</w:t>
      </w:r>
    </w:p>
    <w:p w14:paraId="32663D07" w14:textId="77777777" w:rsidR="001D6034" w:rsidRPr="001D6034" w:rsidRDefault="001D6034" w:rsidP="001D6034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D6034">
        <w:rPr>
          <w:sz w:val="26"/>
          <w:szCs w:val="26"/>
        </w:rPr>
        <w:t>Thành cơ thể có lớp biểu bì và lớp cơ dọc phát triển.</w:t>
      </w:r>
    </w:p>
    <w:p w14:paraId="173FF649" w14:textId="77777777" w:rsidR="001D6034" w:rsidRPr="001D6034" w:rsidRDefault="001D6034" w:rsidP="001D6034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D6034">
        <w:rPr>
          <w:sz w:val="26"/>
          <w:szCs w:val="26"/>
        </w:rPr>
        <w:t xml:space="preserve">Ống tiêu hóa phân </w:t>
      </w:r>
      <w:proofErr w:type="gramStart"/>
      <w:r w:rsidRPr="001D6034">
        <w:rPr>
          <w:sz w:val="26"/>
          <w:szCs w:val="26"/>
        </w:rPr>
        <w:t>hóa :</w:t>
      </w:r>
      <w:proofErr w:type="gramEnd"/>
      <w:r w:rsidRPr="001D6034">
        <w:rPr>
          <w:sz w:val="26"/>
          <w:szCs w:val="26"/>
        </w:rPr>
        <w:t xml:space="preserve"> miệng, ruột thẳng, hậu môn.</w:t>
      </w:r>
    </w:p>
    <w:p w14:paraId="0BD7FF9A" w14:textId="77777777" w:rsidR="001D6034" w:rsidRPr="001D6034" w:rsidRDefault="001D6034" w:rsidP="001D6034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D6034">
        <w:rPr>
          <w:sz w:val="26"/>
          <w:szCs w:val="26"/>
        </w:rPr>
        <w:t>Di chuyển hạn chế (chui rúc)</w:t>
      </w:r>
    </w:p>
    <w:p w14:paraId="78756972" w14:textId="77777777" w:rsidR="001D6034" w:rsidRPr="001D6034" w:rsidRDefault="001D6034" w:rsidP="001D6034">
      <w:pPr>
        <w:rPr>
          <w:b/>
          <w:sz w:val="26"/>
          <w:szCs w:val="26"/>
          <w:u w:val="single"/>
        </w:rPr>
      </w:pPr>
      <w:r w:rsidRPr="001D6034">
        <w:rPr>
          <w:b/>
          <w:sz w:val="26"/>
          <w:szCs w:val="26"/>
          <w:u w:val="single"/>
        </w:rPr>
        <w:t>3. Dinh dưỡng</w:t>
      </w:r>
    </w:p>
    <w:p w14:paraId="4B5B2496" w14:textId="77777777" w:rsidR="001D6034" w:rsidRPr="001D6034" w:rsidRDefault="001D6034" w:rsidP="001D6034">
      <w:pPr>
        <w:rPr>
          <w:sz w:val="26"/>
          <w:szCs w:val="26"/>
        </w:rPr>
      </w:pPr>
      <w:r w:rsidRPr="001D6034">
        <w:rPr>
          <w:sz w:val="26"/>
          <w:szCs w:val="26"/>
        </w:rPr>
        <w:t>Thức ăn --&gt; miệng--&gt; hầu --&gt; ruột thẳng --&gt; hậu môn.</w:t>
      </w:r>
    </w:p>
    <w:p w14:paraId="0297772C" w14:textId="77777777" w:rsidR="001D6034" w:rsidRPr="001D6034" w:rsidRDefault="001D6034" w:rsidP="001D6034">
      <w:pPr>
        <w:rPr>
          <w:b/>
          <w:sz w:val="26"/>
          <w:szCs w:val="26"/>
          <w:u w:val="single"/>
        </w:rPr>
      </w:pPr>
      <w:r w:rsidRPr="001D6034">
        <w:rPr>
          <w:b/>
          <w:sz w:val="26"/>
          <w:szCs w:val="26"/>
          <w:u w:val="single"/>
        </w:rPr>
        <w:t>4. Sinh sản</w:t>
      </w:r>
    </w:p>
    <w:p w14:paraId="07C37CF3" w14:textId="77777777" w:rsidR="001D6034" w:rsidRPr="001D6034" w:rsidRDefault="001D6034" w:rsidP="001D6034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D6034">
        <w:rPr>
          <w:sz w:val="26"/>
          <w:szCs w:val="26"/>
        </w:rPr>
        <w:t>Giun đũa phân tính, tuyến sinh dục có dạng ống phát triển.</w:t>
      </w:r>
    </w:p>
    <w:p w14:paraId="719D1EF7" w14:textId="77777777" w:rsidR="001D6034" w:rsidRPr="001D6034" w:rsidRDefault="001D6034" w:rsidP="001D6034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D6034">
        <w:rPr>
          <w:sz w:val="26"/>
          <w:szCs w:val="26"/>
        </w:rPr>
        <w:t>Thụ tinh trong, đẻ nhiều trứng.</w:t>
      </w:r>
    </w:p>
    <w:p w14:paraId="33B9CC67" w14:textId="77777777" w:rsidR="001D6034" w:rsidRPr="001D6034" w:rsidRDefault="001D6034" w:rsidP="001D6034">
      <w:pPr>
        <w:rPr>
          <w:sz w:val="26"/>
          <w:szCs w:val="26"/>
        </w:rPr>
      </w:pPr>
      <w:r w:rsidRPr="001D6034">
        <w:rPr>
          <w:sz w:val="26"/>
          <w:szCs w:val="26"/>
          <w:u w:val="single"/>
        </w:rPr>
        <w:t xml:space="preserve">*Vòng </w:t>
      </w:r>
      <w:proofErr w:type="gramStart"/>
      <w:r w:rsidRPr="001D6034">
        <w:rPr>
          <w:sz w:val="26"/>
          <w:szCs w:val="26"/>
          <w:u w:val="single"/>
        </w:rPr>
        <w:t>đời</w:t>
      </w:r>
      <w:r w:rsidRPr="001D6034">
        <w:rPr>
          <w:sz w:val="26"/>
          <w:szCs w:val="26"/>
        </w:rPr>
        <w:t xml:space="preserve"> :</w:t>
      </w:r>
      <w:proofErr w:type="gramEnd"/>
    </w:p>
    <w:p w14:paraId="79E35E83" w14:textId="77777777" w:rsidR="001D6034" w:rsidRPr="001D6034" w:rsidRDefault="001D6034" w:rsidP="001D6034">
      <w:pPr>
        <w:rPr>
          <w:sz w:val="26"/>
          <w:szCs w:val="26"/>
        </w:rPr>
      </w:pPr>
      <w:r w:rsidRPr="001D6034">
        <w:rPr>
          <w:sz w:val="26"/>
          <w:szCs w:val="26"/>
        </w:rPr>
        <w:t>+ Trứng theo phân ra ngoài, phát triển thành ấu trùng trong trứng.</w:t>
      </w:r>
    </w:p>
    <w:p w14:paraId="22ADB24A" w14:textId="77777777" w:rsidR="001D6034" w:rsidRPr="001D6034" w:rsidRDefault="001D6034" w:rsidP="001D6034">
      <w:pPr>
        <w:rPr>
          <w:sz w:val="26"/>
          <w:szCs w:val="26"/>
        </w:rPr>
      </w:pPr>
      <w:r w:rsidRPr="001D6034">
        <w:rPr>
          <w:sz w:val="26"/>
          <w:szCs w:val="26"/>
        </w:rPr>
        <w:t>+ Người ăn phải trứng giun, vào ruột non ấu trùng chui ra --&gt; vào máu --&gt; gan --&gt; tim, phổi --&gt; trở về ruột non để ký sinh.</w:t>
      </w:r>
    </w:p>
    <w:p w14:paraId="7C9D8D88" w14:textId="77777777" w:rsidR="001D6034" w:rsidRPr="001D6034" w:rsidRDefault="001D6034" w:rsidP="001D6034">
      <w:pPr>
        <w:rPr>
          <w:b/>
          <w:sz w:val="26"/>
          <w:szCs w:val="26"/>
        </w:rPr>
      </w:pPr>
      <w:r w:rsidRPr="001D6034">
        <w:rPr>
          <w:b/>
          <w:sz w:val="26"/>
          <w:szCs w:val="26"/>
        </w:rPr>
        <w:t>II. MỘT SỐ GIUN TRÒN KHÁC</w:t>
      </w:r>
    </w:p>
    <w:p w14:paraId="434B93A4" w14:textId="77777777" w:rsidR="001D6034" w:rsidRPr="001D6034" w:rsidRDefault="001D6034" w:rsidP="001D6034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D6034">
        <w:rPr>
          <w:sz w:val="26"/>
          <w:szCs w:val="26"/>
        </w:rPr>
        <w:t>Gồm giun kim (kí sinh ở ruột già), giun móc câu (kí sinh ở tá tràng), giun rễ lúa...</w:t>
      </w:r>
    </w:p>
    <w:p w14:paraId="456BD085" w14:textId="77777777" w:rsidR="001D6034" w:rsidRPr="001D6034" w:rsidRDefault="001D6034" w:rsidP="001D6034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D6034">
        <w:rPr>
          <w:sz w:val="26"/>
          <w:szCs w:val="26"/>
        </w:rPr>
        <w:t>Phần lớn giun tròn ký sinh ở động vật, người, thực vật. Một số ít sống tự do.</w:t>
      </w:r>
    </w:p>
    <w:p w14:paraId="542B6544" w14:textId="77777777" w:rsidR="001D6034" w:rsidRPr="001D6034" w:rsidRDefault="001D6034" w:rsidP="001D6034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D6034">
        <w:rPr>
          <w:sz w:val="26"/>
          <w:szCs w:val="26"/>
        </w:rPr>
        <w:t xml:space="preserve">Biện pháp phòng chống bệnh </w:t>
      </w:r>
      <w:proofErr w:type="gramStart"/>
      <w:r w:rsidRPr="001D6034">
        <w:rPr>
          <w:sz w:val="26"/>
          <w:szCs w:val="26"/>
        </w:rPr>
        <w:t>giun :</w:t>
      </w:r>
      <w:proofErr w:type="gramEnd"/>
      <w:r w:rsidRPr="001D6034">
        <w:rPr>
          <w:sz w:val="26"/>
          <w:szCs w:val="26"/>
        </w:rPr>
        <w:t xml:space="preserve"> giữ vệ sinh cá nhân, vệ sinh môi trường, ăn u</w:t>
      </w:r>
      <w:r>
        <w:rPr>
          <w:sz w:val="26"/>
          <w:szCs w:val="26"/>
        </w:rPr>
        <w:t>ống vệ sinh và tẩy giun định kỳ</w:t>
      </w:r>
    </w:p>
    <w:p w14:paraId="1FD8D193" w14:textId="77777777" w:rsidR="004237D4" w:rsidRDefault="00730674" w:rsidP="004237D4">
      <w:pPr>
        <w:rPr>
          <w:sz w:val="26"/>
          <w:szCs w:val="26"/>
        </w:rPr>
      </w:pPr>
      <w:r w:rsidRPr="00F70C0B">
        <w:rPr>
          <w:sz w:val="26"/>
          <w:szCs w:val="26"/>
        </w:rPr>
        <w:t xml:space="preserve">                                     ------------------------------//-----------------------------------</w:t>
      </w:r>
    </w:p>
    <w:p w14:paraId="5BECAF25" w14:textId="77777777" w:rsidR="008D42E0" w:rsidRDefault="008D42E0" w:rsidP="004237D4">
      <w:pPr>
        <w:rPr>
          <w:sz w:val="26"/>
          <w:szCs w:val="26"/>
        </w:rPr>
      </w:pPr>
    </w:p>
    <w:p w14:paraId="220807DE" w14:textId="77777777" w:rsidR="00F70C0B" w:rsidRPr="000B57B4" w:rsidRDefault="00F70C0B" w:rsidP="00F70C0B">
      <w:pPr>
        <w:jc w:val="both"/>
        <w:rPr>
          <w:b/>
          <w:bCs/>
          <w:color w:val="FF0000"/>
          <w:sz w:val="32"/>
          <w:szCs w:val="32"/>
          <w:lang w:val="nl-NL"/>
        </w:rPr>
      </w:pPr>
      <w:r>
        <w:rPr>
          <w:b/>
          <w:bCs/>
          <w:color w:val="FF0000"/>
          <w:sz w:val="28"/>
          <w:szCs w:val="28"/>
          <w:lang w:val="nl-NL"/>
        </w:rPr>
        <w:t xml:space="preserve">                                  </w:t>
      </w:r>
      <w:r w:rsidR="006150D4">
        <w:rPr>
          <w:b/>
          <w:bCs/>
          <w:color w:val="FF0000"/>
          <w:sz w:val="32"/>
          <w:szCs w:val="32"/>
          <w:lang w:val="nl-NL"/>
        </w:rPr>
        <w:t>BÀI TẬP VẬN DỤNG - CHỦ ĐỀ 5</w:t>
      </w:r>
      <w:r w:rsidRPr="000B57B4">
        <w:rPr>
          <w:b/>
          <w:bCs/>
          <w:color w:val="FF0000"/>
          <w:sz w:val="32"/>
          <w:szCs w:val="32"/>
          <w:lang w:val="nl-NL"/>
        </w:rPr>
        <w:t>- SINH 7</w:t>
      </w:r>
    </w:p>
    <w:p w14:paraId="292298EE" w14:textId="77777777" w:rsidR="006E1A32" w:rsidRPr="008D42E0" w:rsidRDefault="006E1A32" w:rsidP="006E1A32">
      <w:pPr>
        <w:ind w:right="43"/>
        <w:jc w:val="both"/>
        <w:rPr>
          <w:b/>
          <w:color w:val="000000" w:themeColor="text1"/>
          <w:sz w:val="26"/>
          <w:szCs w:val="26"/>
        </w:rPr>
      </w:pPr>
    </w:p>
    <w:p w14:paraId="2F51AEAA" w14:textId="77777777" w:rsidR="00A667E2" w:rsidRPr="00510739" w:rsidRDefault="00A2531A" w:rsidP="00A667E2">
      <w:pPr>
        <w:ind w:left="43" w:right="43"/>
        <w:jc w:val="both"/>
        <w:rPr>
          <w:sz w:val="26"/>
          <w:szCs w:val="26"/>
        </w:rPr>
      </w:pPr>
      <w:r w:rsidRPr="00510739">
        <w:rPr>
          <w:b/>
          <w:bCs/>
          <w:sz w:val="26"/>
          <w:szCs w:val="26"/>
        </w:rPr>
        <w:t>Câu 1</w:t>
      </w:r>
      <w:r w:rsidR="00A667E2" w:rsidRPr="00510739">
        <w:rPr>
          <w:b/>
          <w:bCs/>
          <w:sz w:val="26"/>
          <w:szCs w:val="26"/>
        </w:rPr>
        <w:t>. </w:t>
      </w:r>
      <w:r w:rsidR="00A667E2" w:rsidRPr="00510739">
        <w:rPr>
          <w:sz w:val="26"/>
          <w:szCs w:val="26"/>
        </w:rPr>
        <w:t>Giun đũa gây ảnh hưởng như thế nào với sức khoẻ con người?</w:t>
      </w:r>
    </w:p>
    <w:p w14:paraId="6BA67F2E" w14:textId="77777777" w:rsidR="00A667E2" w:rsidRPr="00510739" w:rsidRDefault="00A667E2" w:rsidP="00A667E2">
      <w:pPr>
        <w:ind w:left="43" w:right="43"/>
        <w:jc w:val="both"/>
        <w:rPr>
          <w:sz w:val="26"/>
          <w:szCs w:val="26"/>
        </w:rPr>
      </w:pPr>
      <w:r w:rsidRPr="00510739">
        <w:rPr>
          <w:sz w:val="26"/>
          <w:szCs w:val="26"/>
        </w:rPr>
        <w:t>A. Hút chất dinh dưỡng ở ruột non, giảm hiệu quả tiêu hoá, là cơ thể suy nhược.</w:t>
      </w:r>
    </w:p>
    <w:p w14:paraId="6D69F63A" w14:textId="77777777" w:rsidR="00A667E2" w:rsidRPr="00510739" w:rsidRDefault="00A667E2" w:rsidP="00A667E2">
      <w:pPr>
        <w:ind w:left="43" w:right="43"/>
        <w:jc w:val="both"/>
        <w:rPr>
          <w:sz w:val="26"/>
          <w:szCs w:val="26"/>
        </w:rPr>
      </w:pPr>
      <w:r w:rsidRPr="00510739">
        <w:rPr>
          <w:sz w:val="26"/>
          <w:szCs w:val="26"/>
        </w:rPr>
        <w:t>B. Số lượng lớn sẽ làm tắc ruột, tắc ống dẫn mật, gây nguy hiểm đến tính mạng con người.</w:t>
      </w:r>
    </w:p>
    <w:p w14:paraId="15180C47" w14:textId="77777777" w:rsidR="00A667E2" w:rsidRPr="00510739" w:rsidRDefault="00A667E2" w:rsidP="00A667E2">
      <w:pPr>
        <w:ind w:left="43" w:right="43"/>
        <w:jc w:val="both"/>
        <w:rPr>
          <w:sz w:val="26"/>
          <w:szCs w:val="26"/>
        </w:rPr>
      </w:pPr>
      <w:r w:rsidRPr="00510739">
        <w:rPr>
          <w:sz w:val="26"/>
          <w:szCs w:val="26"/>
        </w:rPr>
        <w:t>C. Sinh ra độc tố gây hại cho cơ thể người.</w:t>
      </w:r>
    </w:p>
    <w:p w14:paraId="569BC759" w14:textId="77777777" w:rsidR="00A667E2" w:rsidRPr="00510739" w:rsidRDefault="00A667E2" w:rsidP="00A667E2">
      <w:pPr>
        <w:ind w:left="43" w:right="43"/>
        <w:jc w:val="both"/>
        <w:rPr>
          <w:sz w:val="26"/>
          <w:szCs w:val="26"/>
        </w:rPr>
      </w:pPr>
      <w:r w:rsidRPr="00510739">
        <w:rPr>
          <w:sz w:val="26"/>
          <w:szCs w:val="26"/>
        </w:rPr>
        <w:t>D. Cả A và B đều đúng.</w:t>
      </w:r>
    </w:p>
    <w:p w14:paraId="313B8D15" w14:textId="77777777" w:rsidR="00A667E2" w:rsidRPr="00510739" w:rsidRDefault="00A2531A" w:rsidP="00A667E2">
      <w:pPr>
        <w:ind w:left="43" w:right="43"/>
        <w:jc w:val="both"/>
        <w:rPr>
          <w:sz w:val="26"/>
          <w:szCs w:val="26"/>
        </w:rPr>
      </w:pPr>
      <w:r w:rsidRPr="00510739">
        <w:rPr>
          <w:b/>
          <w:bCs/>
          <w:sz w:val="26"/>
          <w:szCs w:val="26"/>
        </w:rPr>
        <w:t>Câu 2</w:t>
      </w:r>
      <w:r w:rsidR="00A667E2" w:rsidRPr="00510739">
        <w:rPr>
          <w:b/>
          <w:bCs/>
          <w:sz w:val="26"/>
          <w:szCs w:val="26"/>
        </w:rPr>
        <w:t>. </w:t>
      </w:r>
      <w:r w:rsidR="00A667E2" w:rsidRPr="00510739">
        <w:rPr>
          <w:sz w:val="26"/>
          <w:szCs w:val="26"/>
        </w:rPr>
        <w:t>Trứng giun đũa xâm nhập vào cơ thể người chủ yếu thông qua đường nào?</w:t>
      </w:r>
    </w:p>
    <w:p w14:paraId="54A019BF" w14:textId="77777777" w:rsidR="00A667E2" w:rsidRPr="00510739" w:rsidRDefault="00A667E2" w:rsidP="00A667E2">
      <w:pPr>
        <w:ind w:left="43" w:right="43"/>
        <w:jc w:val="both"/>
        <w:rPr>
          <w:sz w:val="26"/>
          <w:szCs w:val="26"/>
        </w:rPr>
      </w:pPr>
      <w:r w:rsidRPr="00510739">
        <w:rPr>
          <w:sz w:val="26"/>
          <w:szCs w:val="26"/>
        </w:rPr>
        <w:lastRenderedPageBreak/>
        <w:t>A. Đường tiêu hoá.</w:t>
      </w:r>
    </w:p>
    <w:p w14:paraId="1D089A4B" w14:textId="77777777" w:rsidR="00A667E2" w:rsidRPr="00510739" w:rsidRDefault="00A667E2" w:rsidP="00A667E2">
      <w:pPr>
        <w:ind w:left="43" w:right="43"/>
        <w:jc w:val="both"/>
        <w:rPr>
          <w:sz w:val="26"/>
          <w:szCs w:val="26"/>
        </w:rPr>
      </w:pPr>
      <w:r w:rsidRPr="00510739">
        <w:rPr>
          <w:sz w:val="26"/>
          <w:szCs w:val="26"/>
        </w:rPr>
        <w:t>B. Đường hô hấp.</w:t>
      </w:r>
    </w:p>
    <w:p w14:paraId="6E13E3EB" w14:textId="77777777" w:rsidR="00A667E2" w:rsidRPr="00510739" w:rsidRDefault="00A667E2" w:rsidP="00A667E2">
      <w:pPr>
        <w:ind w:left="43" w:right="43"/>
        <w:jc w:val="both"/>
        <w:rPr>
          <w:sz w:val="26"/>
          <w:szCs w:val="26"/>
        </w:rPr>
      </w:pPr>
      <w:r w:rsidRPr="00510739">
        <w:rPr>
          <w:sz w:val="26"/>
          <w:szCs w:val="26"/>
        </w:rPr>
        <w:t>C. Đường bài tiết nước tiểu.</w:t>
      </w:r>
    </w:p>
    <w:p w14:paraId="0C1BA2D0" w14:textId="77777777" w:rsidR="00A667E2" w:rsidRPr="00510739" w:rsidRDefault="00A667E2" w:rsidP="00A667E2">
      <w:pPr>
        <w:ind w:left="43" w:right="43"/>
        <w:jc w:val="both"/>
        <w:rPr>
          <w:sz w:val="26"/>
          <w:szCs w:val="26"/>
        </w:rPr>
      </w:pPr>
      <w:r w:rsidRPr="00510739">
        <w:rPr>
          <w:sz w:val="26"/>
          <w:szCs w:val="26"/>
        </w:rPr>
        <w:t>D. Đường sinh dục.</w:t>
      </w:r>
    </w:p>
    <w:p w14:paraId="1B41C388" w14:textId="77777777" w:rsidR="00A667E2" w:rsidRPr="00510739" w:rsidRDefault="00A2531A" w:rsidP="00A667E2">
      <w:pPr>
        <w:ind w:left="43" w:right="43"/>
        <w:jc w:val="both"/>
        <w:rPr>
          <w:sz w:val="26"/>
          <w:szCs w:val="26"/>
        </w:rPr>
      </w:pPr>
      <w:r w:rsidRPr="00510739">
        <w:rPr>
          <w:b/>
          <w:bCs/>
          <w:sz w:val="26"/>
          <w:szCs w:val="26"/>
        </w:rPr>
        <w:t>Câu 3</w:t>
      </w:r>
      <w:r w:rsidR="00A667E2" w:rsidRPr="00510739">
        <w:rPr>
          <w:b/>
          <w:bCs/>
          <w:sz w:val="26"/>
          <w:szCs w:val="26"/>
        </w:rPr>
        <w:t>. </w:t>
      </w:r>
      <w:r w:rsidR="00A667E2" w:rsidRPr="00510739">
        <w:rPr>
          <w:sz w:val="26"/>
          <w:szCs w:val="26"/>
        </w:rPr>
        <w:t>Điền từ thích hợp vào chỗ trống để hoàn thiện nghĩa câu sau:</w:t>
      </w:r>
    </w:p>
    <w:p w14:paraId="44F6F433" w14:textId="77777777" w:rsidR="00A667E2" w:rsidRPr="00510739" w:rsidRDefault="00A667E2" w:rsidP="00A667E2">
      <w:pPr>
        <w:ind w:left="43" w:right="43"/>
        <w:jc w:val="both"/>
        <w:rPr>
          <w:sz w:val="26"/>
          <w:szCs w:val="26"/>
        </w:rPr>
      </w:pPr>
      <w:r w:rsidRPr="00510739">
        <w:rPr>
          <w:sz w:val="26"/>
          <w:szCs w:val="26"/>
        </w:rPr>
        <w:t xml:space="preserve">Trứng giun đũa theo </w:t>
      </w:r>
      <w:proofErr w:type="gramStart"/>
      <w:r w:rsidRPr="00510739">
        <w:rPr>
          <w:sz w:val="26"/>
          <w:szCs w:val="26"/>
        </w:rPr>
        <w:t>…(</w:t>
      </w:r>
      <w:proofErr w:type="gramEnd"/>
      <w:r w:rsidRPr="00510739">
        <w:rPr>
          <w:sz w:val="26"/>
          <w:szCs w:val="26"/>
        </w:rPr>
        <w:t xml:space="preserve">1)… ra ngoài, gặp ẩm và thoáng khí phát triển thành dạng …(2)… trong trứng. Người ăn phải trứng giun, đến </w:t>
      </w:r>
      <w:proofErr w:type="gramStart"/>
      <w:r w:rsidRPr="00510739">
        <w:rPr>
          <w:sz w:val="26"/>
          <w:szCs w:val="26"/>
        </w:rPr>
        <w:t>…(</w:t>
      </w:r>
      <w:proofErr w:type="gramEnd"/>
      <w:r w:rsidRPr="00510739">
        <w:rPr>
          <w:sz w:val="26"/>
          <w:szCs w:val="26"/>
        </w:rPr>
        <w:t>3)… thì ấu trùng chui ra, vào máu, qua gan, tim, phổi rồi về lại ruột non lần hai mới kí sinh tại đây.</w:t>
      </w:r>
    </w:p>
    <w:p w14:paraId="5103206B" w14:textId="77777777" w:rsidR="00A667E2" w:rsidRPr="00510739" w:rsidRDefault="00A667E2" w:rsidP="00A667E2">
      <w:pPr>
        <w:ind w:left="43" w:right="43"/>
        <w:jc w:val="both"/>
        <w:rPr>
          <w:sz w:val="26"/>
          <w:szCs w:val="26"/>
        </w:rPr>
      </w:pPr>
      <w:r w:rsidRPr="00510739">
        <w:rPr>
          <w:sz w:val="26"/>
          <w:szCs w:val="26"/>
        </w:rPr>
        <w:t>A. (1): phân; (2): ấu trùng; (3): ruột non.</w:t>
      </w:r>
    </w:p>
    <w:p w14:paraId="7FFF852E" w14:textId="77777777" w:rsidR="00A667E2" w:rsidRPr="00510739" w:rsidRDefault="00A667E2" w:rsidP="00A667E2">
      <w:pPr>
        <w:ind w:left="43" w:right="43"/>
        <w:jc w:val="both"/>
        <w:rPr>
          <w:sz w:val="26"/>
          <w:szCs w:val="26"/>
        </w:rPr>
      </w:pPr>
      <w:r w:rsidRPr="00510739">
        <w:rPr>
          <w:sz w:val="26"/>
          <w:szCs w:val="26"/>
        </w:rPr>
        <w:t>B. (1): phân; (2): kén; (3): ruột già.</w:t>
      </w:r>
    </w:p>
    <w:p w14:paraId="08A52D86" w14:textId="77777777" w:rsidR="00A667E2" w:rsidRPr="00510739" w:rsidRDefault="00A667E2" w:rsidP="00A667E2">
      <w:pPr>
        <w:ind w:left="43" w:right="43"/>
        <w:jc w:val="both"/>
        <w:rPr>
          <w:sz w:val="26"/>
          <w:szCs w:val="26"/>
        </w:rPr>
      </w:pPr>
      <w:r w:rsidRPr="00510739">
        <w:rPr>
          <w:sz w:val="26"/>
          <w:szCs w:val="26"/>
        </w:rPr>
        <w:t>C. (1): nước tiểu; (2): kén; (3): ruột non.</w:t>
      </w:r>
    </w:p>
    <w:p w14:paraId="43D0323D" w14:textId="77777777" w:rsidR="00A667E2" w:rsidRPr="00510739" w:rsidRDefault="00A667E2" w:rsidP="00A667E2">
      <w:pPr>
        <w:ind w:left="43" w:right="43"/>
        <w:jc w:val="both"/>
        <w:rPr>
          <w:sz w:val="26"/>
          <w:szCs w:val="26"/>
        </w:rPr>
      </w:pPr>
      <w:r w:rsidRPr="00510739">
        <w:rPr>
          <w:sz w:val="26"/>
          <w:szCs w:val="26"/>
        </w:rPr>
        <w:t>D. (1): mồ hôi; (2): ấu trùng; (3): ruột già.</w:t>
      </w:r>
    </w:p>
    <w:p w14:paraId="25242FB8" w14:textId="77777777" w:rsidR="00A667E2" w:rsidRPr="00510739" w:rsidRDefault="00A2531A" w:rsidP="00A667E2">
      <w:pPr>
        <w:ind w:left="43" w:right="43"/>
        <w:jc w:val="both"/>
        <w:rPr>
          <w:sz w:val="26"/>
          <w:szCs w:val="26"/>
        </w:rPr>
      </w:pPr>
      <w:r w:rsidRPr="00510739">
        <w:rPr>
          <w:b/>
          <w:bCs/>
          <w:sz w:val="26"/>
          <w:szCs w:val="26"/>
        </w:rPr>
        <w:t>Câu 4</w:t>
      </w:r>
      <w:r w:rsidR="00A667E2" w:rsidRPr="00510739">
        <w:rPr>
          <w:b/>
          <w:bCs/>
          <w:sz w:val="26"/>
          <w:szCs w:val="26"/>
        </w:rPr>
        <w:t>.</w:t>
      </w:r>
      <w:r w:rsidR="00A667E2" w:rsidRPr="00510739">
        <w:rPr>
          <w:sz w:val="26"/>
          <w:szCs w:val="26"/>
        </w:rPr>
        <w:t xml:space="preserve"> Phát biểu nào sau đây về giun đũa là </w:t>
      </w:r>
      <w:proofErr w:type="gramStart"/>
      <w:r w:rsidR="00A667E2" w:rsidRPr="00510739">
        <w:rPr>
          <w:sz w:val="26"/>
          <w:szCs w:val="26"/>
        </w:rPr>
        <w:t>đúng ?</w:t>
      </w:r>
      <w:proofErr w:type="gramEnd"/>
    </w:p>
    <w:p w14:paraId="78476C59" w14:textId="77777777" w:rsidR="00A667E2" w:rsidRPr="00510739" w:rsidRDefault="00A667E2" w:rsidP="00A667E2">
      <w:pPr>
        <w:ind w:left="43" w:right="43"/>
        <w:jc w:val="both"/>
        <w:rPr>
          <w:sz w:val="26"/>
          <w:szCs w:val="26"/>
        </w:rPr>
      </w:pPr>
      <w:r w:rsidRPr="00510739">
        <w:rPr>
          <w:sz w:val="26"/>
          <w:szCs w:val="26"/>
        </w:rPr>
        <w:t>A. Có lỗ hậu môn.</w:t>
      </w:r>
    </w:p>
    <w:p w14:paraId="67148F9C" w14:textId="77777777" w:rsidR="00A667E2" w:rsidRPr="00510739" w:rsidRDefault="00A667E2" w:rsidP="00A667E2">
      <w:pPr>
        <w:ind w:left="43" w:right="43"/>
        <w:jc w:val="both"/>
        <w:rPr>
          <w:sz w:val="26"/>
          <w:szCs w:val="26"/>
        </w:rPr>
      </w:pPr>
      <w:r w:rsidRPr="00510739">
        <w:rPr>
          <w:sz w:val="26"/>
          <w:szCs w:val="26"/>
        </w:rPr>
        <w:t>B. Tuyến sinh dục kém phát triển.</w:t>
      </w:r>
    </w:p>
    <w:p w14:paraId="1AD6487D" w14:textId="77777777" w:rsidR="00A667E2" w:rsidRPr="00510739" w:rsidRDefault="00A667E2" w:rsidP="00A667E2">
      <w:pPr>
        <w:ind w:left="43" w:right="43"/>
        <w:jc w:val="both"/>
        <w:rPr>
          <w:sz w:val="26"/>
          <w:szCs w:val="26"/>
        </w:rPr>
      </w:pPr>
      <w:r w:rsidRPr="00510739">
        <w:rPr>
          <w:sz w:val="26"/>
          <w:szCs w:val="26"/>
        </w:rPr>
        <w:t>C. Cơ thể dẹp hình lá.</w:t>
      </w:r>
    </w:p>
    <w:p w14:paraId="29A79DB5" w14:textId="77777777" w:rsidR="00A667E2" w:rsidRPr="00510739" w:rsidRDefault="00A667E2" w:rsidP="00A667E2">
      <w:pPr>
        <w:ind w:left="43" w:right="43"/>
        <w:jc w:val="both"/>
        <w:rPr>
          <w:sz w:val="26"/>
          <w:szCs w:val="26"/>
        </w:rPr>
      </w:pPr>
      <w:r w:rsidRPr="00510739">
        <w:rPr>
          <w:sz w:val="26"/>
          <w:szCs w:val="26"/>
        </w:rPr>
        <w:t>D. Sống tự do.</w:t>
      </w:r>
    </w:p>
    <w:p w14:paraId="1E59E85F" w14:textId="77777777" w:rsidR="00A667E2" w:rsidRPr="00510739" w:rsidRDefault="00A667E2" w:rsidP="00A667E2">
      <w:pPr>
        <w:ind w:left="43" w:right="43"/>
        <w:jc w:val="both"/>
        <w:rPr>
          <w:sz w:val="26"/>
          <w:szCs w:val="26"/>
        </w:rPr>
      </w:pPr>
      <w:r w:rsidRPr="00510739">
        <w:rPr>
          <w:b/>
          <w:bCs/>
          <w:sz w:val="26"/>
          <w:szCs w:val="26"/>
        </w:rPr>
        <w:t>C</w:t>
      </w:r>
      <w:r w:rsidR="00A2531A" w:rsidRPr="00510739">
        <w:rPr>
          <w:b/>
          <w:bCs/>
          <w:sz w:val="26"/>
          <w:szCs w:val="26"/>
        </w:rPr>
        <w:t>âu 5</w:t>
      </w:r>
      <w:r w:rsidRPr="00510739">
        <w:rPr>
          <w:b/>
          <w:bCs/>
          <w:sz w:val="26"/>
          <w:szCs w:val="26"/>
        </w:rPr>
        <w:t>: </w:t>
      </w:r>
      <w:r w:rsidRPr="00510739">
        <w:rPr>
          <w:sz w:val="26"/>
          <w:szCs w:val="26"/>
        </w:rPr>
        <w:t>Giun kim khép kín được vòng đời do thói quen nào ở trẻ em?</w:t>
      </w:r>
    </w:p>
    <w:p w14:paraId="7A344027" w14:textId="77777777" w:rsidR="00A667E2" w:rsidRPr="00510739" w:rsidRDefault="00A667E2" w:rsidP="00A667E2">
      <w:pPr>
        <w:ind w:left="43" w:right="43"/>
        <w:jc w:val="both"/>
        <w:rPr>
          <w:sz w:val="26"/>
          <w:szCs w:val="26"/>
        </w:rPr>
      </w:pPr>
      <w:r w:rsidRPr="00510739">
        <w:rPr>
          <w:sz w:val="26"/>
          <w:szCs w:val="26"/>
        </w:rPr>
        <w:t>A. Đi chân đất.</w:t>
      </w:r>
    </w:p>
    <w:p w14:paraId="418E087C" w14:textId="77777777" w:rsidR="00A667E2" w:rsidRPr="00510739" w:rsidRDefault="00A667E2" w:rsidP="00A667E2">
      <w:pPr>
        <w:ind w:left="43" w:right="43"/>
        <w:jc w:val="both"/>
        <w:rPr>
          <w:sz w:val="26"/>
          <w:szCs w:val="26"/>
        </w:rPr>
      </w:pPr>
      <w:r w:rsidRPr="00510739">
        <w:rPr>
          <w:sz w:val="26"/>
          <w:szCs w:val="26"/>
        </w:rPr>
        <w:t>B. Ngoáy mũi.</w:t>
      </w:r>
    </w:p>
    <w:p w14:paraId="00E861AE" w14:textId="77777777" w:rsidR="00A667E2" w:rsidRPr="00510739" w:rsidRDefault="00A667E2" w:rsidP="00A667E2">
      <w:pPr>
        <w:ind w:left="43" w:right="43"/>
        <w:jc w:val="both"/>
        <w:rPr>
          <w:sz w:val="26"/>
          <w:szCs w:val="26"/>
        </w:rPr>
      </w:pPr>
      <w:r w:rsidRPr="00510739">
        <w:rPr>
          <w:sz w:val="26"/>
          <w:szCs w:val="26"/>
        </w:rPr>
        <w:t>C. Cắn móng tay và mút ngón tay.</w:t>
      </w:r>
    </w:p>
    <w:p w14:paraId="6DF80183" w14:textId="77777777" w:rsidR="00A667E2" w:rsidRPr="00510739" w:rsidRDefault="00A667E2" w:rsidP="00A667E2">
      <w:pPr>
        <w:ind w:left="43" w:right="43"/>
        <w:jc w:val="both"/>
        <w:rPr>
          <w:sz w:val="26"/>
          <w:szCs w:val="26"/>
        </w:rPr>
      </w:pPr>
      <w:r w:rsidRPr="00510739">
        <w:rPr>
          <w:sz w:val="26"/>
          <w:szCs w:val="26"/>
        </w:rPr>
        <w:t>D. Xoắn và giật tóc.</w:t>
      </w:r>
    </w:p>
    <w:p w14:paraId="5E5EEC5C" w14:textId="77777777" w:rsidR="00A667E2" w:rsidRPr="00510739" w:rsidRDefault="00A2531A" w:rsidP="00A667E2">
      <w:pPr>
        <w:ind w:left="43" w:right="43"/>
        <w:jc w:val="both"/>
        <w:rPr>
          <w:sz w:val="26"/>
          <w:szCs w:val="26"/>
        </w:rPr>
      </w:pPr>
      <w:r w:rsidRPr="00510739">
        <w:rPr>
          <w:b/>
          <w:bCs/>
          <w:sz w:val="26"/>
          <w:szCs w:val="26"/>
        </w:rPr>
        <w:t>Câu 6</w:t>
      </w:r>
      <w:r w:rsidR="00A667E2" w:rsidRPr="00510739">
        <w:rPr>
          <w:b/>
          <w:bCs/>
          <w:sz w:val="26"/>
          <w:szCs w:val="26"/>
        </w:rPr>
        <w:t>: </w:t>
      </w:r>
      <w:r w:rsidR="00A667E2" w:rsidRPr="00510739">
        <w:rPr>
          <w:sz w:val="26"/>
          <w:szCs w:val="26"/>
        </w:rPr>
        <w:t>Có bao nhiêu biện pháp phòng chống giun kí sinh trong cơ thể người trong số những biện pháp dưới đây?</w:t>
      </w:r>
    </w:p>
    <w:p w14:paraId="7A9E6ED8" w14:textId="77777777" w:rsidR="00A667E2" w:rsidRPr="00510739" w:rsidRDefault="00A667E2" w:rsidP="00A667E2">
      <w:pPr>
        <w:ind w:left="43" w:right="43"/>
        <w:jc w:val="both"/>
        <w:rPr>
          <w:sz w:val="26"/>
          <w:szCs w:val="26"/>
        </w:rPr>
      </w:pPr>
      <w:r w:rsidRPr="00510739">
        <w:rPr>
          <w:sz w:val="26"/>
          <w:szCs w:val="26"/>
        </w:rPr>
        <w:t>1. Uống thuốc tẩy giun định kì.</w:t>
      </w:r>
    </w:p>
    <w:p w14:paraId="2B0F441D" w14:textId="77777777" w:rsidR="00A667E2" w:rsidRPr="00510739" w:rsidRDefault="00A667E2" w:rsidP="00A667E2">
      <w:pPr>
        <w:ind w:left="43" w:right="43"/>
        <w:jc w:val="both"/>
        <w:rPr>
          <w:sz w:val="26"/>
          <w:szCs w:val="26"/>
        </w:rPr>
      </w:pPr>
      <w:r w:rsidRPr="00510739">
        <w:rPr>
          <w:sz w:val="26"/>
          <w:szCs w:val="26"/>
        </w:rPr>
        <w:t>2. Không đi chân không ở những vùng nghi nhiễm giun.</w:t>
      </w:r>
    </w:p>
    <w:p w14:paraId="03B4D8E4" w14:textId="77777777" w:rsidR="00A667E2" w:rsidRPr="00510739" w:rsidRDefault="00A667E2" w:rsidP="00A667E2">
      <w:pPr>
        <w:ind w:left="43" w:right="43"/>
        <w:jc w:val="both"/>
        <w:rPr>
          <w:sz w:val="26"/>
          <w:szCs w:val="26"/>
        </w:rPr>
      </w:pPr>
      <w:r w:rsidRPr="00510739">
        <w:rPr>
          <w:sz w:val="26"/>
          <w:szCs w:val="26"/>
        </w:rPr>
        <w:t>3. Không dùng phân tươi bón ruộng.</w:t>
      </w:r>
    </w:p>
    <w:p w14:paraId="4BF159D3" w14:textId="77777777" w:rsidR="00A667E2" w:rsidRPr="00510739" w:rsidRDefault="00A667E2" w:rsidP="00A667E2">
      <w:pPr>
        <w:ind w:left="43" w:right="43"/>
        <w:jc w:val="both"/>
        <w:rPr>
          <w:sz w:val="26"/>
          <w:szCs w:val="26"/>
        </w:rPr>
      </w:pPr>
      <w:r w:rsidRPr="00510739">
        <w:rPr>
          <w:sz w:val="26"/>
          <w:szCs w:val="26"/>
        </w:rPr>
        <w:t>4. Rửa rau quả sạch trước khi ăn và chế biến.</w:t>
      </w:r>
    </w:p>
    <w:p w14:paraId="050FD9EF" w14:textId="77777777" w:rsidR="00A667E2" w:rsidRPr="00510739" w:rsidRDefault="00A667E2" w:rsidP="00A667E2">
      <w:pPr>
        <w:ind w:left="43" w:right="43"/>
        <w:jc w:val="both"/>
        <w:rPr>
          <w:sz w:val="26"/>
          <w:szCs w:val="26"/>
        </w:rPr>
      </w:pPr>
      <w:r w:rsidRPr="00510739">
        <w:rPr>
          <w:sz w:val="26"/>
          <w:szCs w:val="26"/>
        </w:rPr>
        <w:t>5. Rửa tay với xà phòng trước khi ăn và sau khi đi vệ sinh.</w:t>
      </w:r>
    </w:p>
    <w:p w14:paraId="4C2856FA" w14:textId="77777777" w:rsidR="00A667E2" w:rsidRPr="00510739" w:rsidRDefault="00A667E2" w:rsidP="00A667E2">
      <w:pPr>
        <w:ind w:left="43" w:right="43"/>
        <w:jc w:val="both"/>
        <w:rPr>
          <w:sz w:val="26"/>
          <w:szCs w:val="26"/>
        </w:rPr>
      </w:pPr>
      <w:r w:rsidRPr="00510739">
        <w:rPr>
          <w:sz w:val="26"/>
          <w:szCs w:val="26"/>
        </w:rPr>
        <w:t>Số ý đúng là</w:t>
      </w:r>
    </w:p>
    <w:p w14:paraId="429D94A7" w14:textId="77777777" w:rsidR="00A667E2" w:rsidRPr="00510739" w:rsidRDefault="00A667E2" w:rsidP="00A667E2">
      <w:pPr>
        <w:ind w:left="43" w:right="43"/>
        <w:jc w:val="both"/>
        <w:rPr>
          <w:sz w:val="26"/>
          <w:szCs w:val="26"/>
        </w:rPr>
      </w:pPr>
      <w:r w:rsidRPr="00510739">
        <w:rPr>
          <w:sz w:val="26"/>
          <w:szCs w:val="26"/>
        </w:rPr>
        <w:t>A. 5.               B. 4.               C. 3.               D. 2.</w:t>
      </w:r>
    </w:p>
    <w:p w14:paraId="325CB0B9" w14:textId="77777777" w:rsidR="00A667E2" w:rsidRPr="00510739" w:rsidRDefault="00A2531A" w:rsidP="00A667E2">
      <w:pPr>
        <w:ind w:left="43" w:right="43"/>
        <w:jc w:val="both"/>
        <w:rPr>
          <w:sz w:val="26"/>
          <w:szCs w:val="26"/>
        </w:rPr>
      </w:pPr>
      <w:r w:rsidRPr="00510739">
        <w:rPr>
          <w:b/>
          <w:bCs/>
          <w:sz w:val="26"/>
          <w:szCs w:val="26"/>
        </w:rPr>
        <w:t>Câu 7</w:t>
      </w:r>
      <w:r w:rsidR="00A667E2" w:rsidRPr="00510739">
        <w:rPr>
          <w:b/>
          <w:bCs/>
          <w:sz w:val="26"/>
          <w:szCs w:val="26"/>
        </w:rPr>
        <w:t>: </w:t>
      </w:r>
      <w:r w:rsidR="00A667E2" w:rsidRPr="00510739">
        <w:rPr>
          <w:sz w:val="26"/>
          <w:szCs w:val="26"/>
        </w:rPr>
        <w:t>Vì sao tỉ lệ mắc giun đũa ở nước ta còn ở mức cao?</w:t>
      </w:r>
    </w:p>
    <w:p w14:paraId="28F46BD2" w14:textId="77777777" w:rsidR="00A667E2" w:rsidRPr="00510739" w:rsidRDefault="00A667E2" w:rsidP="00A667E2">
      <w:pPr>
        <w:ind w:left="43" w:right="43"/>
        <w:jc w:val="both"/>
        <w:rPr>
          <w:sz w:val="26"/>
          <w:szCs w:val="26"/>
        </w:rPr>
      </w:pPr>
      <w:r w:rsidRPr="00510739">
        <w:rPr>
          <w:sz w:val="26"/>
          <w:szCs w:val="26"/>
        </w:rPr>
        <w:t>A. Nhà tiêu, hố xí… chưa hợp vệ sinh, tạo điều kiện cho trứng giun phát tán.</w:t>
      </w:r>
    </w:p>
    <w:p w14:paraId="43D91D1F" w14:textId="77777777" w:rsidR="00A667E2" w:rsidRPr="00510739" w:rsidRDefault="00A667E2" w:rsidP="00A667E2">
      <w:pPr>
        <w:ind w:left="43" w:right="43"/>
        <w:jc w:val="both"/>
        <w:rPr>
          <w:sz w:val="26"/>
          <w:szCs w:val="26"/>
        </w:rPr>
      </w:pPr>
      <w:r w:rsidRPr="00510739">
        <w:rPr>
          <w:sz w:val="26"/>
          <w:szCs w:val="26"/>
        </w:rPr>
        <w:t>B. Điều kiện khí hậu nhiệt đới gió mùa khiến ruồi, muỗi phát triển làm phát tán bệnh giun.</w:t>
      </w:r>
    </w:p>
    <w:p w14:paraId="7B3F1330" w14:textId="77777777" w:rsidR="00A667E2" w:rsidRPr="00510739" w:rsidRDefault="00A667E2" w:rsidP="00A667E2">
      <w:pPr>
        <w:ind w:left="43" w:right="43"/>
        <w:jc w:val="both"/>
        <w:rPr>
          <w:sz w:val="26"/>
          <w:szCs w:val="26"/>
        </w:rPr>
      </w:pPr>
      <w:r w:rsidRPr="00510739">
        <w:rPr>
          <w:sz w:val="26"/>
          <w:szCs w:val="26"/>
        </w:rPr>
        <w:t>C. Ý thức vệ sinh cộng đồng còn thấp (ăn rau sống, tưới rau bằng phân tươi…).</w:t>
      </w:r>
    </w:p>
    <w:p w14:paraId="3DD00BFA" w14:textId="77777777" w:rsidR="006150D4" w:rsidRPr="00510739" w:rsidRDefault="00A667E2" w:rsidP="00A667E2">
      <w:pPr>
        <w:ind w:left="43" w:right="43"/>
        <w:jc w:val="both"/>
        <w:rPr>
          <w:sz w:val="26"/>
          <w:szCs w:val="26"/>
        </w:rPr>
      </w:pPr>
      <w:r w:rsidRPr="00510739">
        <w:rPr>
          <w:sz w:val="26"/>
          <w:szCs w:val="26"/>
        </w:rPr>
        <w:t>D. Cả A, B và C đều đúng.</w:t>
      </w:r>
    </w:p>
    <w:p w14:paraId="71685341" w14:textId="77777777" w:rsidR="006150D4" w:rsidRPr="00510739" w:rsidRDefault="006150D4" w:rsidP="008D42E0"/>
    <w:p w14:paraId="4A4ED1DC" w14:textId="77777777" w:rsidR="00227241" w:rsidRPr="008D42E0" w:rsidRDefault="008D42E0" w:rsidP="008D42E0">
      <w:r>
        <w:rPr>
          <w:color w:val="000000" w:themeColor="text1"/>
        </w:rPr>
        <w:t xml:space="preserve">                                     </w:t>
      </w:r>
      <w:r w:rsidR="00227241" w:rsidRPr="008D42E0">
        <w:t>------------------------------//-----------------------------------</w:t>
      </w:r>
    </w:p>
    <w:sectPr w:rsidR="00227241" w:rsidRPr="008D42E0" w:rsidSect="008D42E0">
      <w:pgSz w:w="12240" w:h="15840"/>
      <w:pgMar w:top="9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30685"/>
    <w:multiLevelType w:val="hybridMultilevel"/>
    <w:tmpl w:val="BAEEC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36E5E"/>
    <w:multiLevelType w:val="hybridMultilevel"/>
    <w:tmpl w:val="7D56DCA4"/>
    <w:lvl w:ilvl="0" w:tplc="10F0241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9087F"/>
    <w:multiLevelType w:val="hybridMultilevel"/>
    <w:tmpl w:val="5AA62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B3A10"/>
    <w:multiLevelType w:val="hybridMultilevel"/>
    <w:tmpl w:val="774C0426"/>
    <w:lvl w:ilvl="0" w:tplc="699CDD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72FE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400E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6476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B640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A664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C42F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2267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6A38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E7658D9"/>
    <w:multiLevelType w:val="multilevel"/>
    <w:tmpl w:val="AA502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AD0B90"/>
    <w:multiLevelType w:val="hybridMultilevel"/>
    <w:tmpl w:val="1CC4C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974BB"/>
    <w:multiLevelType w:val="hybridMultilevel"/>
    <w:tmpl w:val="7EF60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C67E3"/>
    <w:multiLevelType w:val="hybridMultilevel"/>
    <w:tmpl w:val="95E88D18"/>
    <w:lvl w:ilvl="0" w:tplc="2DC660A8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C0B13"/>
    <w:multiLevelType w:val="multilevel"/>
    <w:tmpl w:val="F042C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CF3B19"/>
    <w:multiLevelType w:val="multilevel"/>
    <w:tmpl w:val="D0168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7A71B3"/>
    <w:multiLevelType w:val="hybridMultilevel"/>
    <w:tmpl w:val="45089E28"/>
    <w:lvl w:ilvl="0" w:tplc="3FC6E038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D6E6B"/>
    <w:multiLevelType w:val="multilevel"/>
    <w:tmpl w:val="AC54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8C392C"/>
    <w:multiLevelType w:val="multilevel"/>
    <w:tmpl w:val="06C4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350EF5"/>
    <w:multiLevelType w:val="hybridMultilevel"/>
    <w:tmpl w:val="567AEC7C"/>
    <w:lvl w:ilvl="0" w:tplc="FFD644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947AF"/>
    <w:multiLevelType w:val="singleLevel"/>
    <w:tmpl w:val="C7C08B42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88B2C2A"/>
    <w:multiLevelType w:val="hybridMultilevel"/>
    <w:tmpl w:val="FDB01682"/>
    <w:lvl w:ilvl="0" w:tplc="ED7077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6E8A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90B5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B8BE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9C4F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6245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B642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C255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1C0E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ABD0287"/>
    <w:multiLevelType w:val="multilevel"/>
    <w:tmpl w:val="34DC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3"/>
  </w:num>
  <w:num w:numId="5">
    <w:abstractNumId w:val="14"/>
  </w:num>
  <w:num w:numId="6">
    <w:abstractNumId w:val="0"/>
  </w:num>
  <w:num w:numId="7">
    <w:abstractNumId w:val="10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  <w:num w:numId="12">
    <w:abstractNumId w:val="16"/>
  </w:num>
  <w:num w:numId="13">
    <w:abstractNumId w:val="12"/>
  </w:num>
  <w:num w:numId="14">
    <w:abstractNumId w:val="11"/>
  </w:num>
  <w:num w:numId="15">
    <w:abstractNumId w:val="9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D43"/>
    <w:rsid w:val="000116D9"/>
    <w:rsid w:val="000433A4"/>
    <w:rsid w:val="00065477"/>
    <w:rsid w:val="000B00F0"/>
    <w:rsid w:val="000B57B4"/>
    <w:rsid w:val="000C5B56"/>
    <w:rsid w:val="00100285"/>
    <w:rsid w:val="001150F0"/>
    <w:rsid w:val="0016120E"/>
    <w:rsid w:val="001C2889"/>
    <w:rsid w:val="001D6034"/>
    <w:rsid w:val="001F5EC1"/>
    <w:rsid w:val="001F7B37"/>
    <w:rsid w:val="00227241"/>
    <w:rsid w:val="0024144B"/>
    <w:rsid w:val="002B0F82"/>
    <w:rsid w:val="004237D4"/>
    <w:rsid w:val="004B4B97"/>
    <w:rsid w:val="004D2A24"/>
    <w:rsid w:val="004D6D91"/>
    <w:rsid w:val="00510739"/>
    <w:rsid w:val="00535402"/>
    <w:rsid w:val="006031AB"/>
    <w:rsid w:val="006150D4"/>
    <w:rsid w:val="006166EA"/>
    <w:rsid w:val="00621AEC"/>
    <w:rsid w:val="00695CC9"/>
    <w:rsid w:val="006B6E51"/>
    <w:rsid w:val="006E1A32"/>
    <w:rsid w:val="00730674"/>
    <w:rsid w:val="00732CDC"/>
    <w:rsid w:val="00732D43"/>
    <w:rsid w:val="0089433B"/>
    <w:rsid w:val="008D42E0"/>
    <w:rsid w:val="00955F6A"/>
    <w:rsid w:val="00963E56"/>
    <w:rsid w:val="009C1828"/>
    <w:rsid w:val="00A2531A"/>
    <w:rsid w:val="00A667E2"/>
    <w:rsid w:val="00A8657B"/>
    <w:rsid w:val="00BB0C86"/>
    <w:rsid w:val="00C50BEB"/>
    <w:rsid w:val="00D039C8"/>
    <w:rsid w:val="00D20A91"/>
    <w:rsid w:val="00D42F8F"/>
    <w:rsid w:val="00D641B0"/>
    <w:rsid w:val="00DB01AE"/>
    <w:rsid w:val="00E37C9C"/>
    <w:rsid w:val="00F04D64"/>
    <w:rsid w:val="00F57E07"/>
    <w:rsid w:val="00F70C0B"/>
    <w:rsid w:val="00FB68F0"/>
    <w:rsid w:val="00FD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0FC61"/>
  <w15:chartTrackingRefBased/>
  <w15:docId w15:val="{8FC7190D-BC4F-4D49-9FE1-BB148D93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D20A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A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D43"/>
    <w:pPr>
      <w:ind w:left="720"/>
      <w:contextualSpacing/>
    </w:pPr>
  </w:style>
  <w:style w:type="paragraph" w:styleId="NoSpacing">
    <w:name w:val="No Spacing"/>
    <w:uiPriority w:val="1"/>
    <w:qFormat/>
    <w:rsid w:val="00FD276F"/>
    <w:pPr>
      <w:suppressAutoHyphens/>
      <w:spacing w:after="0" w:line="240" w:lineRule="auto"/>
    </w:pPr>
    <w:rPr>
      <w:rFonts w:ascii=".VnTime" w:eastAsia="Times New Roman" w:hAnsi=".VnTime" w:cs=".VnTime"/>
      <w:sz w:val="24"/>
      <w:szCs w:val="24"/>
      <w:lang w:eastAsia="ar-SA"/>
    </w:rPr>
  </w:style>
  <w:style w:type="character" w:customStyle="1" w:styleId="WW8Num1z1">
    <w:name w:val="WW8Num1z1"/>
    <w:rsid w:val="00D42F8F"/>
  </w:style>
  <w:style w:type="paragraph" w:styleId="NormalWeb">
    <w:name w:val="Normal (Web)"/>
    <w:basedOn w:val="Normal"/>
    <w:uiPriority w:val="99"/>
    <w:unhideWhenUsed/>
    <w:rsid w:val="006B6E51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D20A9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A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1A32"/>
    <w:rPr>
      <w:color w:val="0000FF"/>
      <w:u w:val="single"/>
    </w:rPr>
  </w:style>
  <w:style w:type="character" w:customStyle="1" w:styleId="title-img-new">
    <w:name w:val="title-img-new"/>
    <w:basedOn w:val="DefaultParagraphFont"/>
    <w:rsid w:val="006E1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391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276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Nguyễn Thị Hai - Huỳnh Khương Ninh</cp:lastModifiedBy>
  <cp:revision>33</cp:revision>
  <dcterms:created xsi:type="dcterms:W3CDTF">2021-02-03T01:34:00Z</dcterms:created>
  <dcterms:modified xsi:type="dcterms:W3CDTF">2021-10-28T16:04:00Z</dcterms:modified>
</cp:coreProperties>
</file>